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96" w:rsidRDefault="00A15A96" w:rsidP="00A15A96">
      <w:pPr>
        <w:spacing w:line="289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A15A96" w:rsidRDefault="00A15A96" w:rsidP="00A15A96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GRILLE SYNTHÈSE CONSULTATION</w:t>
      </w:r>
    </w:p>
    <w:p w:rsidR="00A15A96" w:rsidRDefault="00A15A96" w:rsidP="00A15A96">
      <w:pPr>
        <w:spacing w:line="200" w:lineRule="exact"/>
        <w:rPr>
          <w:rFonts w:ascii="Times New Roman" w:eastAsia="Times New Roman" w:hAnsi="Times New Roman"/>
        </w:rPr>
      </w:pPr>
    </w:p>
    <w:p w:rsidR="00A15A96" w:rsidRDefault="00A15A96" w:rsidP="00A15A96">
      <w:pPr>
        <w:spacing w:line="346" w:lineRule="exact"/>
        <w:rPr>
          <w:rFonts w:ascii="Times New Roman" w:eastAsia="Times New Roman" w:hAnsi="Times New Roman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320"/>
        <w:gridCol w:w="2700"/>
        <w:gridCol w:w="1240"/>
        <w:gridCol w:w="1220"/>
        <w:gridCol w:w="1920"/>
        <w:gridCol w:w="2260"/>
      </w:tblGrid>
      <w:tr w:rsidR="00A15A96" w:rsidTr="004D01D4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1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6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3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3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A15A96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5A96" w:rsidTr="004D01D4">
        <w:trPr>
          <w:trHeight w:val="24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5A96" w:rsidTr="004D01D4">
        <w:trPr>
          <w:trHeight w:val="19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Rencontres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la meilleure façon de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Grande diversité 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permettent pas de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bilatérales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mettre en œuvre une décision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répondants, d’opinions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traiter adéquatement des</w:t>
            </w:r>
          </w:p>
        </w:tc>
      </w:tr>
      <w:tr w:rsidR="00A15A96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d’expériences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préoccupations des gens</w:t>
            </w:r>
          </w:p>
        </w:tc>
      </w:tr>
      <w:tr w:rsidR="00A15A96" w:rsidTr="004D01D4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Réunions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renseignements et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servir 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Peuvent être perçus</w:t>
            </w:r>
          </w:p>
        </w:tc>
      </w:tr>
      <w:tr w:rsidR="00A15A96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communautaires ou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commentaires sur des sujets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forums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 des outils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publiques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précis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routiniers et donc,</w:t>
            </w:r>
          </w:p>
        </w:tc>
      </w:tr>
      <w:tr w:rsidR="00A15A96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inefficaces et non crédibles</w:t>
            </w:r>
          </w:p>
        </w:tc>
      </w:tr>
      <w:tr w:rsidR="00A15A96" w:rsidTr="004D01D4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Comités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Amener les collectivités à se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Servent de catalyseurs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Structure très lourde et</w:t>
            </w:r>
          </w:p>
        </w:tc>
      </w:tr>
      <w:tr w:rsidR="00A15A96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parlementaires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pencher sur des questions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intimidante</w:t>
            </w:r>
          </w:p>
        </w:tc>
      </w:tr>
      <w:tr w:rsidR="00A15A96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362222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précise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Panel du peuple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Augmenter la participation du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Regroupe des gens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N’est pas pratique à</w:t>
            </w:r>
          </w:p>
        </w:tc>
      </w:tr>
      <w:tr w:rsidR="00A15A96" w:rsidTr="004D01D4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public dans les affaires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intéressés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l’application locale</w:t>
            </w:r>
          </w:p>
        </w:tc>
      </w:tr>
      <w:tr w:rsidR="00A15A96" w:rsidTr="004D01D4">
        <w:trPr>
          <w:trHeight w:val="23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gouvernementales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Sondages d’opinion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Évaluer les opinions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l’émission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Doivent être valides sur le</w:t>
            </w:r>
          </w:p>
        </w:tc>
      </w:tr>
      <w:tr w:rsidR="00A15A96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immédiate 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plan statistique pour être</w:t>
            </w:r>
          </w:p>
        </w:tc>
      </w:tr>
      <w:tr w:rsidR="00A15A96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commentaires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crédibles</w:t>
            </w:r>
          </w:p>
        </w:tc>
      </w:tr>
      <w:tr w:rsidR="00A15A96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Audiences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Apporter des idées utiles pour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d’acquérir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permettent pas à tous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publiques et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l’élaboration de nouveaux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perspective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participants de</w:t>
            </w:r>
          </w:p>
        </w:tc>
      </w:tr>
      <w:tr w:rsidR="00A15A96" w:rsidTr="004D01D4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séminaires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programmes ou de nouvelles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générale des sujets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s’exprimer de façon égale</w:t>
            </w:r>
          </w:p>
        </w:tc>
      </w:tr>
      <w:tr w:rsidR="00A15A96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politiques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4D01D4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Questionnaires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Évaluer les attitudes des gens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 moyens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de prendre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Leur fiabilité est liée au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 pouls de l’opinion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taux de réponse</w:t>
            </w:r>
          </w:p>
        </w:tc>
      </w:tr>
      <w:tr w:rsidR="00A15A96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publique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Sondages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Fournir des explications ou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une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Nécessitent une prise en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de nouvelles idées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analyse rapide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considération minutieuse</w:t>
            </w:r>
          </w:p>
        </w:tc>
      </w:tr>
      <w:tr w:rsidR="00A15A96" w:rsidTr="004D01D4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du questionnaire</w:t>
            </w:r>
          </w:p>
        </w:tc>
      </w:tr>
      <w:tr w:rsidR="00A15A96" w:rsidTr="004D01D4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Documents de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Formuler le mandat,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362222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Favorisent-la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Posent des problèmes de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travail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l’engagement ou les objectifs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discussion et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distribution</w:t>
            </w:r>
          </w:p>
        </w:tc>
      </w:tr>
      <w:tr w:rsidR="00A15A96" w:rsidTr="004D01D4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d’un organisme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l’interaction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5A96" w:rsidTr="00280FB0">
        <w:trPr>
          <w:trHeight w:val="2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collectives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80FB0" w:rsidTr="004D01D4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0FB0" w:rsidRDefault="00280FB0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A15A96" w:rsidRDefault="00A15A96" w:rsidP="00A15A96">
      <w:pPr>
        <w:rPr>
          <w:rFonts w:ascii="Times New Roman" w:eastAsia="Times New Roman" w:hAnsi="Times New Roman"/>
          <w:sz w:val="18"/>
        </w:rPr>
        <w:sectPr w:rsidR="00A15A96">
          <w:headerReference w:type="default" r:id="rId7"/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A15A96" w:rsidRDefault="00A15A96" w:rsidP="00A15A96">
      <w:pPr>
        <w:spacing w:line="305" w:lineRule="exact"/>
        <w:rPr>
          <w:rFonts w:ascii="Times New Roman" w:eastAsia="Times New Roman" w:hAnsi="Times New Roman"/>
        </w:rPr>
      </w:pPr>
      <w:bookmarkStart w:id="1" w:name="page78"/>
      <w:bookmarkEnd w:id="1"/>
    </w:p>
    <w:tbl>
      <w:tblPr>
        <w:tblpPr w:leftFromText="141" w:rightFromText="141" w:horzAnchor="margin" w:tblpXSpec="center" w:tblpY="9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320"/>
        <w:gridCol w:w="2700"/>
        <w:gridCol w:w="1240"/>
        <w:gridCol w:w="1220"/>
        <w:gridCol w:w="1920"/>
        <w:gridCol w:w="2260"/>
      </w:tblGrid>
      <w:tr w:rsidR="00A15A96" w:rsidTr="00280FB0">
        <w:trPr>
          <w:trHeight w:val="2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1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6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3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3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7" w:lineRule="exact"/>
              <w:ind w:left="6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A15A96" w:rsidTr="00280FB0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5A96" w:rsidTr="00280FB0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280FB0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Déterminer la nature des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l’examen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Ne sont pas des tribunes</w:t>
            </w:r>
          </w:p>
        </w:tc>
      </w:tr>
      <w:tr w:rsidR="00A15A96" w:rsidTr="00280FB0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concertation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préoccupations et des valeurs des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préliminaire d’un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ouvertes pour répondre à</w:t>
            </w: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gens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concept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questions générales</w:t>
            </w: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Commissions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un sujet d’importance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d’obtenir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Soulèvent des</w:t>
            </w:r>
          </w:p>
        </w:tc>
      </w:tr>
      <w:tr w:rsidR="00A15A96" w:rsidTr="00280FB0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d’enquête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fondamentale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 consensus fort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considérations </w:t>
            </w:r>
            <w:r w:rsidR="00362222">
              <w:rPr>
                <w:rFonts w:ascii="Times New Roman" w:eastAsia="Times New Roman" w:hAnsi="Times New Roman"/>
                <w:sz w:val="19"/>
              </w:rPr>
              <w:t>juridiques</w:t>
            </w:r>
          </w:p>
        </w:tc>
      </w:tr>
      <w:tr w:rsidR="00A15A96" w:rsidTr="00280FB0">
        <w:trPr>
          <w:trHeight w:val="24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parlementaires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éthiques importantes</w:t>
            </w: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Comités ou conseils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Orienter la planification et la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régler les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Obligation de tenir compte</w:t>
            </w:r>
          </w:p>
        </w:tc>
      </w:tr>
      <w:tr w:rsidR="00A15A96" w:rsidTr="00280FB0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consultatifs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mise en œuvre d’un projet ou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conflits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des </w:t>
            </w:r>
            <w:r w:rsidR="00362222">
              <w:rPr>
                <w:rFonts w:ascii="Times New Roman" w:eastAsia="Times New Roman" w:hAnsi="Times New Roman"/>
                <w:sz w:val="19"/>
              </w:rPr>
              <w:t>commentaires</w:t>
            </w:r>
            <w:r>
              <w:rPr>
                <w:rFonts w:ascii="Times New Roman" w:eastAsia="Times New Roman" w:hAnsi="Times New Roman"/>
                <w:sz w:val="19"/>
              </w:rPr>
              <w:t xml:space="preserve"> des</w:t>
            </w: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</w:t>
            </w:r>
            <w:r w:rsidR="00362222">
              <w:rPr>
                <w:rFonts w:ascii="Times New Roman" w:eastAsia="Times New Roman" w:hAnsi="Times New Roman"/>
                <w:sz w:val="19"/>
              </w:rPr>
              <w:t>’une polit</w:t>
            </w:r>
            <w:r>
              <w:rPr>
                <w:rFonts w:ascii="Times New Roman" w:eastAsia="Times New Roman" w:hAnsi="Times New Roman"/>
                <w:sz w:val="19"/>
              </w:rPr>
              <w:t>ique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citoyens</w:t>
            </w:r>
          </w:p>
        </w:tc>
      </w:tr>
      <w:tr w:rsidR="00A15A96" w:rsidTr="00280FB0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Participation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Favoriser l’interaction entre les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une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N’est pas le meilleur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assistée par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citoyens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participation libre et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 pour ouvrir des</w:t>
            </w: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ordinateur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ouverte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discussions</w:t>
            </w: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Diffuser des informations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 ont un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Nécessitent des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électroniques et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et obtenir des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rôle plus actif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362222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 spécialisées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sites Web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réponses tout aussi rapidement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interactifs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Diffuser de l’information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Interaction maximum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Nécessité de filtrer les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discussion en direct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à des groupes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entre les participants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messages ou d’exercer une</w:t>
            </w: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et serveurs de liste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intéressés prédéfinis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certaine censure</w:t>
            </w: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Télévote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Sensibiliser les citoyens à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d’établir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Degrés de rigueur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certaines questions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base pratique à la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 selon les niveaux</w:t>
            </w:r>
          </w:p>
        </w:tc>
      </w:tr>
      <w:tr w:rsidR="00A15A96" w:rsidTr="00280FB0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démocratie partici-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controverse et de</w:t>
            </w:r>
          </w:p>
        </w:tc>
      </w:tr>
      <w:tr w:rsidR="00A15A96" w:rsidTr="00280FB0">
        <w:trPr>
          <w:trHeight w:val="23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pative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complexité des questions</w:t>
            </w:r>
          </w:p>
        </w:tc>
      </w:tr>
      <w:tr w:rsidR="00A15A96" w:rsidTr="00280FB0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Connaître les meilleures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Recueillent l’opinion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 ordinaires</w:t>
            </w:r>
          </w:p>
        </w:tc>
      </w:tr>
      <w:tr w:rsidR="00A15A96" w:rsidTr="00280FB0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thématiques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opinions sur un sujet donné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spécialistes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sont écartés du processus</w:t>
            </w:r>
          </w:p>
        </w:tc>
      </w:tr>
      <w:tr w:rsidR="00A15A96" w:rsidTr="00280FB0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 nominal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des solutions à des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Permettent 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Examinent une seule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problèmes précis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une grande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question à la fois</w:t>
            </w:r>
          </w:p>
        </w:tc>
      </w:tr>
      <w:tr w:rsidR="00A15A96" w:rsidTr="00280FB0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variété de réponses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5A96" w:rsidTr="00280FB0">
        <w:trPr>
          <w:trHeight w:val="19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Ateliers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Déceler des problèmes ou définir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pour atteindre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participants peuvent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attentes du public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 consensus en vue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avoir tendance à</w:t>
            </w:r>
          </w:p>
        </w:tc>
      </w:tr>
      <w:tr w:rsidR="00A15A96" w:rsidTr="00280FB0">
        <w:trPr>
          <w:trHeight w:val="2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d’une action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recommander des</w:t>
            </w:r>
          </w:p>
        </w:tc>
      </w:tr>
      <w:tr w:rsidR="00A15A96" w:rsidTr="00280FB0">
        <w:trPr>
          <w:trHeight w:val="21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A96" w:rsidRDefault="00A15A96" w:rsidP="00280FB0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changements radicaux</w:t>
            </w:r>
          </w:p>
        </w:tc>
      </w:tr>
    </w:tbl>
    <w:p w:rsidR="00017DC2" w:rsidRDefault="000F1716"/>
    <w:sectPr w:rsidR="00017DC2" w:rsidSect="00A15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53" w:rsidRDefault="00E31B53" w:rsidP="00E31B53">
      <w:r>
        <w:separator/>
      </w:r>
    </w:p>
  </w:endnote>
  <w:endnote w:type="continuationSeparator" w:id="0">
    <w:p w:rsidR="00E31B53" w:rsidRDefault="00E31B53" w:rsidP="00E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53" w:rsidRDefault="00E31B53" w:rsidP="00E31B53">
      <w:r>
        <w:separator/>
      </w:r>
    </w:p>
  </w:footnote>
  <w:footnote w:type="continuationSeparator" w:id="0">
    <w:p w:rsidR="00E31B53" w:rsidRDefault="00E31B53" w:rsidP="00E3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53" w:rsidRDefault="00E31B53">
    <w:pPr>
      <w:pStyle w:val="En-tte"/>
    </w:pPr>
  </w:p>
  <w:p w:rsidR="00280FB0" w:rsidRDefault="00280FB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E184F" wp14:editId="57046E2C">
          <wp:simplePos x="0" y="0"/>
          <wp:positionH relativeFrom="column">
            <wp:posOffset>7305675</wp:posOffset>
          </wp:positionH>
          <wp:positionV relativeFrom="paragraph">
            <wp:posOffset>111125</wp:posOffset>
          </wp:positionV>
          <wp:extent cx="1276350" cy="544195"/>
          <wp:effectExtent l="0" t="0" r="0" b="8255"/>
          <wp:wrapNone/>
          <wp:docPr id="3" name="Image 3" descr="C:\Users\dfa\Desktop\logo_CFI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dfa\Desktop\logo_CFI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7C00EA" wp14:editId="60037D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9625" cy="741680"/>
          <wp:effectExtent l="0" t="0" r="9525" b="1270"/>
          <wp:wrapNone/>
          <wp:docPr id="2" name="Image 14" descr="LOGO EXPERTISE FR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4" descr="LOGO EXPERTISE FRA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96"/>
    <w:rsid w:val="000F1716"/>
    <w:rsid w:val="00280FB0"/>
    <w:rsid w:val="00362222"/>
    <w:rsid w:val="004F14E2"/>
    <w:rsid w:val="005A7EE5"/>
    <w:rsid w:val="00A15A96"/>
    <w:rsid w:val="00BD706B"/>
    <w:rsid w:val="00BE6B08"/>
    <w:rsid w:val="00E31B53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9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31B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1B53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1B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B53"/>
    <w:rPr>
      <w:rFonts w:ascii="Calibri" w:eastAsia="Calibri" w:hAnsi="Calibri" w:cs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9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31B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1B53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1B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B53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1</dc:creator>
  <cp:lastModifiedBy>Julie ABRIVARD</cp:lastModifiedBy>
  <cp:revision>2</cp:revision>
  <dcterms:created xsi:type="dcterms:W3CDTF">2018-07-30T12:48:00Z</dcterms:created>
  <dcterms:modified xsi:type="dcterms:W3CDTF">2018-07-30T12:48:00Z</dcterms:modified>
</cp:coreProperties>
</file>