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B0" w:rsidRDefault="00A274B0" w:rsidP="00A274B0">
      <w:pPr>
        <w:spacing w:line="259" w:lineRule="auto"/>
        <w:jc w:val="center"/>
        <w:rPr>
          <w:rFonts w:ascii="Times New Roman" w:eastAsia="Times New Roman" w:hAnsi="Times New Roman"/>
          <w:b/>
          <w:sz w:val="23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3"/>
        </w:rPr>
        <w:t xml:space="preserve">CRITÈRES DE RÉUSSITE POUR LES MÉTHODES </w:t>
      </w:r>
    </w:p>
    <w:p w:rsidR="00A274B0" w:rsidRDefault="00A274B0" w:rsidP="00A274B0">
      <w:pPr>
        <w:spacing w:line="259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DE LA CATÉGORIE 3 (ENGAGEMENT)</w:t>
      </w:r>
    </w:p>
    <w:p w:rsidR="00A274B0" w:rsidRDefault="00A274B0" w:rsidP="00A274B0">
      <w:pPr>
        <w:spacing w:line="390" w:lineRule="exact"/>
        <w:rPr>
          <w:rFonts w:ascii="Times New Roman" w:eastAsia="Times New Roman" w:hAnsi="Times New Roman"/>
        </w:rPr>
      </w:pPr>
    </w:p>
    <w:tbl>
      <w:tblPr>
        <w:tblW w:w="10424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90"/>
        <w:gridCol w:w="2145"/>
        <w:gridCol w:w="475"/>
        <w:gridCol w:w="1980"/>
        <w:gridCol w:w="2440"/>
      </w:tblGrid>
      <w:tr w:rsidR="00A274B0" w:rsidRPr="00A274B0" w:rsidTr="00A274B0">
        <w:trPr>
          <w:trHeight w:val="24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7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b/>
                <w:sz w:val="22"/>
                <w:szCs w:val="22"/>
              </w:rPr>
              <w:t>Représentativité</w:t>
            </w:r>
          </w:p>
        </w:tc>
        <w:tc>
          <w:tcPr>
            <w:tcW w:w="69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Default="00A274B0" w:rsidP="004D01D4">
            <w:pPr>
              <w:spacing w:line="0" w:lineRule="atLeast"/>
              <w:ind w:left="5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A274B0" w:rsidRPr="00A274B0" w:rsidRDefault="00A274B0" w:rsidP="004D01D4">
            <w:pPr>
              <w:spacing w:line="0" w:lineRule="atLeast"/>
              <w:ind w:left="5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b/>
                <w:sz w:val="22"/>
                <w:szCs w:val="22"/>
              </w:rPr>
              <w:t>Procédures</w:t>
            </w:r>
          </w:p>
        </w:tc>
        <w:tc>
          <w:tcPr>
            <w:tcW w:w="47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b/>
                <w:sz w:val="22"/>
                <w:szCs w:val="22"/>
              </w:rPr>
              <w:t>Préparation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98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b/>
                <w:sz w:val="22"/>
                <w:szCs w:val="22"/>
              </w:rPr>
              <w:t>Effets</w:t>
            </w:r>
          </w:p>
        </w:tc>
      </w:tr>
      <w:tr w:rsidR="00A274B0" w:rsidRPr="00A274B0" w:rsidTr="00A274B0">
        <w:trPr>
          <w:trHeight w:val="40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274B0" w:rsidRPr="00A274B0" w:rsidTr="00A274B0">
        <w:trPr>
          <w:trHeight w:val="6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274B0" w:rsidRPr="00A274B0" w:rsidTr="00A274B0">
        <w:trPr>
          <w:trHeight w:val="44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 xml:space="preserve">   l’objectif doit être clair et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right="26"/>
              <w:jc w:val="right"/>
              <w:rPr>
                <w:rFonts w:ascii="Symbol" w:eastAsia="Symbol" w:hAnsi="Symbol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A274B0">
            <w:pPr>
              <w:spacing w:line="0" w:lineRule="atLeast"/>
              <w:ind w:left="-548" w:firstLine="567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les participants </w:t>
            </w: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doivent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60"/>
              <w:rPr>
                <w:rFonts w:ascii="Symbol" w:eastAsia="Symbol" w:hAnsi="Symbol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l’information doit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le processus est valable</w:t>
            </w:r>
          </w:p>
        </w:tc>
      </w:tr>
      <w:tr w:rsidR="00A274B0" w:rsidRPr="00A274B0" w:rsidTr="00A274B0">
        <w:trPr>
          <w:trHeight w:val="222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Réaliste</w:t>
            </w:r>
          </w:p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pouvoir contribuer :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être 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si les participants ont le</w:t>
            </w:r>
          </w:p>
        </w:tc>
      </w:tr>
      <w:tr w:rsidR="00A274B0" w:rsidRPr="00A274B0" w:rsidTr="00A274B0">
        <w:trPr>
          <w:trHeight w:val="225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225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 xml:space="preserve">   le processus doit être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à la formulation de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accessible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sentiment d’avoir une</w:t>
            </w:r>
          </w:p>
        </w:tc>
      </w:tr>
      <w:tr w:rsidR="00A274B0" w:rsidRPr="00A274B0" w:rsidTr="00A274B0">
        <w:trPr>
          <w:trHeight w:val="225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légitime (officiel et reconnu)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l’agenda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facile à comprendre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part de responsabilité</w:t>
            </w:r>
          </w:p>
        </w:tc>
      </w:tr>
      <w:tr w:rsidR="00A274B0" w:rsidRPr="00A274B0" w:rsidTr="00A274B0">
        <w:trPr>
          <w:trHeight w:val="225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225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 xml:space="preserve">   le processus doit être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à la définition des règles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facile à interpréter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dans :</w:t>
            </w:r>
          </w:p>
        </w:tc>
      </w:tr>
      <w:tr w:rsidR="00A274B0" w:rsidRPr="00A274B0" w:rsidTr="00A274B0">
        <w:trPr>
          <w:trHeight w:val="218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équitable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de fonctionnement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la décision</w:t>
            </w:r>
          </w:p>
        </w:tc>
      </w:tr>
      <w:tr w:rsidR="00A274B0" w:rsidRPr="00A274B0" w:rsidTr="00A274B0">
        <w:trPr>
          <w:trHeight w:val="228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au choix des experts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la manière dont elle est</w:t>
            </w:r>
          </w:p>
        </w:tc>
      </w:tr>
      <w:tr w:rsidR="00A274B0" w:rsidRPr="00A274B0" w:rsidTr="00A274B0">
        <w:trPr>
          <w:trHeight w:val="214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214" w:lineRule="exac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à la commande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214" w:lineRule="exac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communiquée</w:t>
            </w:r>
          </w:p>
        </w:tc>
      </w:tr>
      <w:tr w:rsidR="00A274B0" w:rsidRPr="00A274B0" w:rsidTr="00A274B0">
        <w:trPr>
          <w:trHeight w:val="225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d’information, etc.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les effets qu’elle</w:t>
            </w:r>
          </w:p>
        </w:tc>
      </w:tr>
      <w:tr w:rsidR="00A274B0" w:rsidRPr="00A274B0" w:rsidTr="00A274B0">
        <w:trPr>
          <w:trHeight w:val="228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produit</w:t>
            </w:r>
          </w:p>
        </w:tc>
      </w:tr>
      <w:tr w:rsidR="00A274B0" w:rsidRPr="00A274B0" w:rsidTr="00A274B0">
        <w:trPr>
          <w:trHeight w:val="23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274B0" w:rsidRPr="00A274B0" w:rsidTr="00A274B0">
        <w:trPr>
          <w:trHeight w:val="437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 xml:space="preserve">   les participants doivent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right="26"/>
              <w:jc w:val="right"/>
              <w:rPr>
                <w:rFonts w:ascii="Symbol" w:eastAsia="Symbol" w:hAnsi="Symbol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les procédures doivent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60"/>
              <w:rPr>
                <w:rFonts w:ascii="Symbol" w:eastAsia="Symbol" w:hAnsi="Symbol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l’information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le processus est valable</w:t>
            </w:r>
          </w:p>
        </w:tc>
      </w:tr>
      <w:tr w:rsidR="00A274B0" w:rsidRPr="00A274B0" w:rsidTr="00A274B0">
        <w:trPr>
          <w:trHeight w:val="225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refléter la population sur de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favoriser la délibération, ce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préalable doit avoir été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si un nombre significatif</w:t>
            </w:r>
          </w:p>
        </w:tc>
      </w:tr>
      <w:tr w:rsidR="00A274B0" w:rsidRPr="00A274B0" w:rsidTr="00A274B0">
        <w:trPr>
          <w:trHeight w:val="225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multiples bases :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qui implique un temps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choisie et préparée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de personnes :</w:t>
            </w:r>
          </w:p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274B0" w:rsidRPr="00A274B0" w:rsidTr="00A274B0">
        <w:trPr>
          <w:trHeight w:val="21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210" w:lineRule="exac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géographique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210" w:lineRule="exac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suffisant pour :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210" w:lineRule="exac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pour faciliter la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210" w:lineRule="exac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ont modifié leur point</w:t>
            </w:r>
          </w:p>
        </w:tc>
      </w:tr>
      <w:tr w:rsidR="00A274B0" w:rsidRPr="00A274B0" w:rsidTr="00A274B0">
        <w:trPr>
          <w:trHeight w:val="228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démographique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s’informer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délibération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de vue</w:t>
            </w:r>
          </w:p>
        </w:tc>
      </w:tr>
      <w:tr w:rsidR="00A274B0" w:rsidRPr="00A274B0" w:rsidTr="00A274B0">
        <w:trPr>
          <w:trHeight w:val="222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politique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comprendre</w:t>
            </w:r>
          </w:p>
        </w:tc>
        <w:tc>
          <w:tcPr>
            <w:tcW w:w="245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222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 xml:space="preserve">   les experts et autres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si un compromis est</w:t>
            </w:r>
          </w:p>
        </w:tc>
      </w:tr>
      <w:tr w:rsidR="00A274B0" w:rsidRPr="00A274B0" w:rsidTr="00A274B0">
        <w:trPr>
          <w:trHeight w:val="24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communautaire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- discuter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témoins doivent avoir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atteint</w:t>
            </w:r>
          </w:p>
        </w:tc>
      </w:tr>
      <w:tr w:rsidR="00A274B0" w:rsidRPr="00A274B0" w:rsidTr="00A274B0">
        <w:trPr>
          <w:trHeight w:val="225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été choisis en fonction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274B0" w:rsidRPr="00A274B0" w:rsidTr="00A274B0">
        <w:trPr>
          <w:trHeight w:val="225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de leur capacité à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274B0" w:rsidRPr="00A274B0" w:rsidTr="00A274B0">
        <w:trPr>
          <w:trHeight w:val="225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communiquer avec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274B0" w:rsidRPr="00A274B0" w:rsidTr="00A274B0">
        <w:trPr>
          <w:trHeight w:val="228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des « profanes »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274B0" w:rsidRPr="00A274B0" w:rsidTr="00A274B0">
        <w:trPr>
          <w:trHeight w:val="23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274B0" w:rsidRPr="00A274B0" w:rsidTr="00A274B0">
        <w:trPr>
          <w:trHeight w:val="437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 xml:space="preserve">   il faut éviter les effets de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right="26"/>
              <w:jc w:val="right"/>
              <w:rPr>
                <w:rFonts w:ascii="Symbol" w:eastAsia="Symbol" w:hAnsi="Symbol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les animateurs doivent être</w:t>
            </w:r>
          </w:p>
        </w:tc>
        <w:tc>
          <w:tcPr>
            <w:tcW w:w="245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 xml:space="preserve">   il faut être préparé à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  <w:r>
              <w:rPr>
                <w:rFonts w:ascii="Symbol" w:eastAsia="Symbol" w:hAnsi="Symbol"/>
                <w:sz w:val="22"/>
                <w:szCs w:val="22"/>
              </w:rPr>
              <w:t></w:t>
            </w:r>
            <w:r>
              <w:rPr>
                <w:rFonts w:ascii="Symbol" w:eastAsia="Symbol" w:hAnsi="Symbol"/>
                <w:sz w:val="22"/>
                <w:szCs w:val="22"/>
              </w:rPr>
              <w:t></w:t>
            </w:r>
            <w:r>
              <w:rPr>
                <w:rFonts w:ascii="Symbol" w:eastAsia="Symbol" w:hAnsi="Symbol"/>
                <w:sz w:val="22"/>
                <w:szCs w:val="22"/>
              </w:rPr>
              <w:t></w:t>
            </w: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l’intégration des</w:t>
            </w:r>
          </w:p>
        </w:tc>
      </w:tr>
      <w:tr w:rsidR="00A274B0" w:rsidRPr="00A274B0" w:rsidTr="00A274B0">
        <w:trPr>
          <w:trHeight w:val="225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cooptation et d’exclusion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impartiaux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communiquer aux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résultats à la décision</w:t>
            </w:r>
          </w:p>
        </w:tc>
      </w:tr>
      <w:tr w:rsidR="00A274B0" w:rsidRPr="00A274B0" w:rsidTr="00A274B0">
        <w:trPr>
          <w:trHeight w:val="225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225" w:lineRule="exact"/>
              <w:ind w:right="26"/>
              <w:jc w:val="right"/>
              <w:rPr>
                <w:rFonts w:ascii="Symbol" w:eastAsia="Symbol" w:hAnsi="Symbol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les responsables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participants la même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A274B0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doit être planifiée</w:t>
            </w:r>
          </w:p>
        </w:tc>
      </w:tr>
      <w:tr w:rsidR="00A274B0" w:rsidRPr="00A274B0" w:rsidTr="00A274B0">
        <w:trPr>
          <w:trHeight w:val="21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210" w:lineRule="exac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administratifs ou politiques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210" w:lineRule="exac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information qu’aux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Symbol" w:eastAsia="Symbol" w:hAnsi="Symbol"/>
                <w:sz w:val="22"/>
                <w:szCs w:val="22"/>
              </w:rPr>
              <w:t></w:t>
            </w:r>
            <w:r>
              <w:rPr>
                <w:rFonts w:ascii="Symbol" w:eastAsia="Symbol" w:hAnsi="Symbol"/>
                <w:sz w:val="22"/>
                <w:szCs w:val="22"/>
              </w:rPr>
              <w:t></w:t>
            </w:r>
            <w:r>
              <w:rPr>
                <w:rFonts w:ascii="Symbol" w:eastAsia="Symbol" w:hAnsi="Symbol"/>
                <w:sz w:val="22"/>
                <w:szCs w:val="22"/>
              </w:rPr>
              <w:t></w:t>
            </w:r>
            <w:r>
              <w:rPr>
                <w:rFonts w:ascii="Symbol" w:eastAsia="Symbol" w:hAnsi="Symbol"/>
                <w:sz w:val="22"/>
                <w:szCs w:val="22"/>
              </w:rPr>
              <w:t></w:t>
            </w: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le processus de décision</w:t>
            </w:r>
          </w:p>
        </w:tc>
      </w:tr>
      <w:tr w:rsidR="00A274B0" w:rsidRPr="00A274B0" w:rsidTr="00A274B0">
        <w:trPr>
          <w:trHeight w:val="24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présents doivent avoir un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décideurs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doit être « transparent »</w:t>
            </w:r>
          </w:p>
        </w:tc>
      </w:tr>
      <w:tr w:rsidR="00A274B0" w:rsidRPr="00A274B0" w:rsidTr="00A274B0">
        <w:trPr>
          <w:trHeight w:val="228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74B0">
              <w:rPr>
                <w:rFonts w:ascii="Times New Roman" w:eastAsia="Times New Roman" w:hAnsi="Times New Roman"/>
                <w:sz w:val="22"/>
                <w:szCs w:val="22"/>
              </w:rPr>
              <w:t>réel pouvoir de décision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274B0" w:rsidRPr="00A274B0" w:rsidTr="00A274B0">
        <w:trPr>
          <w:trHeight w:val="21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4B0" w:rsidRPr="00A274B0" w:rsidRDefault="00A274B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A274B0" w:rsidRDefault="00A274B0" w:rsidP="00A274B0">
      <w:pPr>
        <w:spacing w:line="262" w:lineRule="exact"/>
        <w:rPr>
          <w:rFonts w:ascii="Times New Roman" w:eastAsia="Times New Roman" w:hAnsi="Times New Roman"/>
        </w:rPr>
      </w:pPr>
    </w:p>
    <w:p w:rsidR="00017DC2" w:rsidRDefault="0084421D"/>
    <w:sectPr w:rsidR="0001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0"/>
    <w:rsid w:val="004F14E2"/>
    <w:rsid w:val="005A7EE5"/>
    <w:rsid w:val="0084421D"/>
    <w:rsid w:val="00A274B0"/>
    <w:rsid w:val="00BD706B"/>
    <w:rsid w:val="00BE6B08"/>
    <w:rsid w:val="00E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63D21-6C85-4F54-8892-ED547E9A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4B0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6B0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E6B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 1</dc:creator>
  <cp:keywords/>
  <dc:description/>
  <cp:lastModifiedBy>Utilisateur Windows</cp:lastModifiedBy>
  <cp:revision>2</cp:revision>
  <dcterms:created xsi:type="dcterms:W3CDTF">2019-07-11T22:22:00Z</dcterms:created>
  <dcterms:modified xsi:type="dcterms:W3CDTF">2019-07-11T22:22:00Z</dcterms:modified>
</cp:coreProperties>
</file>